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5BA2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5C5BA2" w:rsidRPr="005C5BA2" w:rsidRDefault="005C5BA2" w:rsidP="005C5BA2">
      <w:pPr>
        <w:jc w:val="both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5C5BA2" w:rsidRPr="005C5BA2" w:rsidRDefault="005C5BA2" w:rsidP="005C5BA2">
      <w:pPr>
        <w:jc w:val="both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 xml:space="preserve">ОУП 10 «Обществознание» </w:t>
      </w:r>
    </w:p>
    <w:p w:rsidR="005C5BA2" w:rsidRPr="005C5BA2" w:rsidRDefault="005C5BA2" w:rsidP="005C5BA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5BA2"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5C5BA2" w:rsidRPr="005C5BA2" w:rsidRDefault="005C5BA2" w:rsidP="005C5BA2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C5BA2"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5BA2" w:rsidRPr="005C5BA2" w:rsidRDefault="005C5BA2" w:rsidP="005C5BA2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A2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5C5BA2" w:rsidRPr="005C5BA2" w:rsidRDefault="005C5BA2" w:rsidP="005C5B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1BD" w:rsidRPr="005C5BA2" w:rsidRDefault="007A31BD" w:rsidP="005C5BA2">
      <w:pPr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</w:rPr>
        <w:t>1. Общая характеристика примерной рабочей программы общеобразовательной дисциплины «Обществознание»</w:t>
      </w:r>
    </w:p>
    <w:p w:rsidR="007A31BD" w:rsidRPr="005C5BA2" w:rsidRDefault="007A31BD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</w:rPr>
        <w:t>1.1 Место дисциплины в структуре образовательной программы СПО</w:t>
      </w:r>
    </w:p>
    <w:p w:rsidR="007A31BD" w:rsidRPr="005C5BA2" w:rsidRDefault="007A31BD" w:rsidP="005C5BA2">
      <w:pPr>
        <w:pStyle w:val="80"/>
        <w:shd w:val="clear" w:color="auto" w:fill="auto"/>
        <w:spacing w:before="0" w:after="292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Общеобразовательная дисциплина «Обществознание» является частью предметной области «Общественные науки», изучается в общеобразовательном цикле учебного плана ООП СПО с учетом профессиональной направленности в соответствии с ФГОС СПО.</w:t>
      </w:r>
    </w:p>
    <w:p w:rsidR="007A31BD" w:rsidRPr="005C5BA2" w:rsidRDefault="007A31BD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дисциплины </w:t>
      </w:r>
    </w:p>
    <w:p w:rsidR="007A31BD" w:rsidRPr="005C5BA2" w:rsidRDefault="007A31BD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</w:rPr>
        <w:t>1.2.1. Цель общеобразовательной дисциплины</w:t>
      </w:r>
    </w:p>
    <w:p w:rsidR="007A31BD" w:rsidRPr="005C5BA2" w:rsidRDefault="007A31BD" w:rsidP="005C5BA2">
      <w:pPr>
        <w:pStyle w:val="80"/>
        <w:shd w:val="clear" w:color="auto" w:fill="auto"/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7A31BD" w:rsidRPr="005C5BA2" w:rsidRDefault="007A31BD" w:rsidP="005C5BA2">
      <w:pPr>
        <w:pStyle w:val="80"/>
        <w:shd w:val="clear" w:color="auto" w:fill="auto"/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Ключевыми задачами изучения обществознания с учётом преемственности с основной школой являются:</w:t>
      </w:r>
    </w:p>
    <w:p w:rsidR="007A31BD" w:rsidRPr="005C5BA2" w:rsidRDefault="007A31BD" w:rsidP="005C5BA2">
      <w:pPr>
        <w:pStyle w:val="80"/>
        <w:numPr>
          <w:ilvl w:val="0"/>
          <w:numId w:val="3"/>
        </w:numPr>
        <w:shd w:val="clear" w:color="auto" w:fill="auto"/>
        <w:tabs>
          <w:tab w:val="left" w:pos="1339"/>
        </w:tabs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</w:t>
      </w:r>
    </w:p>
    <w:p w:rsidR="007A31BD" w:rsidRPr="005C5BA2" w:rsidRDefault="007A31BD" w:rsidP="005C5BA2">
      <w:pPr>
        <w:pStyle w:val="80"/>
        <w:numPr>
          <w:ilvl w:val="0"/>
          <w:numId w:val="3"/>
        </w:numPr>
        <w:shd w:val="clear" w:color="auto" w:fill="auto"/>
        <w:tabs>
          <w:tab w:val="left" w:pos="947"/>
        </w:tabs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освоение системы знаний об обществе и человеке, формирование целостной картины общества;</w:t>
      </w:r>
    </w:p>
    <w:p w:rsidR="007A31BD" w:rsidRPr="005C5BA2" w:rsidRDefault="007A31BD" w:rsidP="005C5BA2">
      <w:pPr>
        <w:pStyle w:val="80"/>
        <w:numPr>
          <w:ilvl w:val="0"/>
          <w:numId w:val="3"/>
        </w:numPr>
        <w:shd w:val="clear" w:color="auto" w:fill="auto"/>
        <w:tabs>
          <w:tab w:val="left" w:pos="947"/>
        </w:tabs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</w:t>
      </w:r>
      <w:r w:rsidRPr="005C5BA2">
        <w:rPr>
          <w:rFonts w:ascii="Times New Roman" w:hAnsi="Times New Roman" w:cs="Times New Roman"/>
          <w:sz w:val="24"/>
          <w:szCs w:val="24"/>
        </w:rPr>
        <w:softHyphen/>
        <w:t>познавательных, исследовательских и жизненных задач;</w:t>
      </w:r>
    </w:p>
    <w:p w:rsidR="007A31BD" w:rsidRPr="005C5BA2" w:rsidRDefault="007A31BD" w:rsidP="005C5BA2">
      <w:pPr>
        <w:pStyle w:val="80"/>
        <w:numPr>
          <w:ilvl w:val="0"/>
          <w:numId w:val="3"/>
        </w:numPr>
        <w:shd w:val="clear" w:color="auto" w:fill="auto"/>
        <w:tabs>
          <w:tab w:val="left" w:pos="947"/>
        </w:tabs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7A31BD" w:rsidRPr="005C5BA2" w:rsidRDefault="007A31BD" w:rsidP="005C5B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:rsidR="007A31BD" w:rsidRPr="005C5BA2" w:rsidRDefault="007A31BD" w:rsidP="005C5BA2">
      <w:pPr>
        <w:jc w:val="both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br w:type="page"/>
      </w:r>
    </w:p>
    <w:p w:rsidR="002B70AC" w:rsidRPr="005C5BA2" w:rsidRDefault="002B70AC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  <w:sectPr w:rsidR="002B70AC" w:rsidRPr="005C5BA2" w:rsidSect="007A31BD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B70AC" w:rsidRPr="005C5BA2" w:rsidRDefault="002B70AC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</w:rPr>
        <w:lastRenderedPageBreak/>
        <w:t>1.2.2. Планируемые результаты освоения общеобразовательной дисциплины в соответствии с ФГОС СПО и на основе ФГОС СОО. Особое значение дисциплина имеет при формировании и развитии общих компетенций.</w:t>
      </w:r>
    </w:p>
    <w:tbl>
      <w:tblPr>
        <w:tblStyle w:val="a3"/>
        <w:tblW w:w="0" w:type="auto"/>
        <w:tblLook w:val="04A0"/>
      </w:tblPr>
      <w:tblGrid>
        <w:gridCol w:w="2518"/>
        <w:gridCol w:w="5954"/>
        <w:gridCol w:w="6314"/>
      </w:tblGrid>
      <w:tr w:rsidR="002B70AC" w:rsidRPr="005C5BA2" w:rsidTr="002B70AC">
        <w:tc>
          <w:tcPr>
            <w:tcW w:w="2518" w:type="dxa"/>
            <w:vMerge w:val="restart"/>
          </w:tcPr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12268" w:type="dxa"/>
            <w:gridSpan w:val="2"/>
          </w:tcPr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освоения дисциплины </w:t>
            </w:r>
          </w:p>
        </w:tc>
      </w:tr>
      <w:tr w:rsidR="002B70AC" w:rsidRPr="005C5BA2" w:rsidTr="002B70AC">
        <w:tc>
          <w:tcPr>
            <w:tcW w:w="2518" w:type="dxa"/>
            <w:vMerge/>
          </w:tcPr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</w:p>
        </w:tc>
        <w:tc>
          <w:tcPr>
            <w:tcW w:w="6314" w:type="dxa"/>
          </w:tcPr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Дисциплинарные </w:t>
            </w:r>
            <w:r w:rsidRPr="005C5B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2B70AC" w:rsidRPr="005C5BA2" w:rsidTr="002B70AC">
        <w:tc>
          <w:tcPr>
            <w:tcW w:w="2518" w:type="dxa"/>
          </w:tcPr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</w:p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 к различным контекстам </w:t>
            </w:r>
          </w:p>
        </w:tc>
        <w:tc>
          <w:tcPr>
            <w:tcW w:w="5954" w:type="dxa"/>
          </w:tcPr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В части трудового воспитания: </w:t>
            </w:r>
          </w:p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 планировать и самостоятельно выполнять такую деятельность;</w:t>
            </w:r>
          </w:p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2B70AC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1E6D67" w:rsidRPr="005C5BA2" w:rsidRDefault="002B70A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</w:t>
            </w:r>
            <w:r w:rsidR="001E6D67" w:rsidRPr="005C5BA2">
              <w:rPr>
                <w:rFonts w:ascii="Times New Roman" w:hAnsi="Times New Roman" w:cs="Times New Roman"/>
                <w:sz w:val="24"/>
                <w:szCs w:val="24"/>
              </w:rPr>
              <w:t>для сравнения, классификации и обобщения;</w:t>
            </w:r>
          </w:p>
          <w:p w:rsidR="001E6D67" w:rsidRPr="005C5BA2" w:rsidRDefault="001E6D67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определить цели деятельности, задавать параметры и критерии их достижения; </w:t>
            </w:r>
          </w:p>
          <w:p w:rsidR="002B70AC" w:rsidRPr="005C5BA2" w:rsidRDefault="001E6D67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  <w:r w:rsidR="002B70AC"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14" w:type="dxa"/>
          </w:tcPr>
          <w:p w:rsidR="002B70AC" w:rsidRPr="005C5BA2" w:rsidRDefault="00E577BF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об (о): </w:t>
            </w:r>
          </w:p>
          <w:p w:rsidR="00E577BF" w:rsidRPr="005C5BA2" w:rsidRDefault="00E577BF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как целостной развивающейся системе в единстве и взаимодействии сфер и институтов;</w:t>
            </w:r>
          </w:p>
          <w:p w:rsidR="00E577BF" w:rsidRPr="005C5BA2" w:rsidRDefault="00E577BF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Основах</w:t>
            </w:r>
            <w:proofErr w:type="gramEnd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E577BF" w:rsidRPr="005C5BA2" w:rsidRDefault="00E577BF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финансовых сферах; </w:t>
            </w:r>
            <w:proofErr w:type="gramEnd"/>
          </w:p>
          <w:p w:rsidR="00E577BF" w:rsidRPr="005C5BA2" w:rsidRDefault="00E577BF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импортозамещания, особенностях рыночных отношений в современной экономике; </w:t>
            </w:r>
          </w:p>
          <w:p w:rsidR="00E577BF" w:rsidRPr="005C5BA2" w:rsidRDefault="00E577BF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системе права и законодательства Российской Федерации;   </w:t>
            </w:r>
          </w:p>
          <w:p w:rsidR="00E577BF" w:rsidRPr="005C5BA2" w:rsidRDefault="00E577BF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70AC" w:rsidRPr="005C5BA2" w:rsidRDefault="00874662" w:rsidP="005C5B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Дисциплинарные</w:t>
      </w:r>
      <w:proofErr w:type="gramStart"/>
      <w:r w:rsidRPr="005C5BA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5C5BA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5C5BA2">
        <w:rPr>
          <w:rFonts w:ascii="Times New Roman" w:hAnsi="Times New Roman" w:cs="Times New Roman"/>
          <w:sz w:val="24"/>
          <w:szCs w:val="24"/>
        </w:rPr>
        <w:t xml:space="preserve"> (предметные) результаты указываются в соответствии с их полным перечнем во ФГОС СОО (в редакции 12.08.2022 № 732) </w:t>
      </w:r>
    </w:p>
    <w:p w:rsidR="00874662" w:rsidRPr="005C5BA2" w:rsidRDefault="00BE68B7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3"/>
        <w:tblW w:w="0" w:type="auto"/>
        <w:tblLook w:val="04A0"/>
      </w:tblPr>
      <w:tblGrid>
        <w:gridCol w:w="2549"/>
        <w:gridCol w:w="5941"/>
        <w:gridCol w:w="6296"/>
      </w:tblGrid>
      <w:tr w:rsidR="00874662" w:rsidRPr="005C5BA2" w:rsidTr="00462B7F">
        <w:tc>
          <w:tcPr>
            <w:tcW w:w="2549" w:type="dxa"/>
          </w:tcPr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1" w:type="dxa"/>
          </w:tcPr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креативное мышление при решении жизненных проблем; </w:t>
            </w:r>
          </w:p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3A46BA" w:rsidRPr="005C5BA2" w:rsidRDefault="003A46BA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296" w:type="dxa"/>
          </w:tcPr>
          <w:p w:rsidR="00874662" w:rsidRPr="005C5BA2" w:rsidRDefault="003A46BA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построений устных и письменных высказываний;</w:t>
            </w:r>
            <w:proofErr w:type="gramEnd"/>
          </w:p>
          <w:p w:rsidR="003A46BA" w:rsidRPr="005C5BA2" w:rsidRDefault="003A46BA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умение создавать типологии социальных процессов и явлений на основе предложенных критериев </w:t>
            </w:r>
          </w:p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662" w:rsidRPr="005C5BA2" w:rsidTr="00462B7F">
        <w:tc>
          <w:tcPr>
            <w:tcW w:w="2549" w:type="dxa"/>
          </w:tcPr>
          <w:p w:rsidR="00874662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технологии для выполнения задач профессиональной деятельности  </w:t>
            </w:r>
          </w:p>
        </w:tc>
        <w:tc>
          <w:tcPr>
            <w:tcW w:w="5941" w:type="dxa"/>
          </w:tcPr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6" w:type="dxa"/>
          </w:tcPr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сформировать знания об (о):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4"/>
              </w:numPr>
              <w:tabs>
                <w:tab w:val="left" w:pos="19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процесса цифровизации и влиянии массовых коммуникаций на все сферы жизни общества;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- владеть умениями применять полученные знания при анализе социальной информации, полученной из 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разного типа, включая официальные публикации на интернет-ресурсах государственных 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4432BD" w:rsidRPr="005C5BA2" w:rsidRDefault="004432BD" w:rsidP="005C5BA2">
            <w:pPr>
              <w:widowControl w:val="0"/>
              <w:numPr>
                <w:ilvl w:val="0"/>
                <w:numId w:val="3"/>
              </w:numPr>
              <w:tabs>
                <w:tab w:val="left" w:pos="2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874662" w:rsidRPr="005C5BA2" w:rsidRDefault="004432BD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874662" w:rsidRPr="005C5BA2" w:rsidTr="00462B7F">
        <w:tc>
          <w:tcPr>
            <w:tcW w:w="2549" w:type="dxa"/>
          </w:tcPr>
          <w:p w:rsidR="00874662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03.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941" w:type="dxa"/>
          </w:tcPr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В области духовно-нравственного воспитания: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5"/>
              </w:numPr>
              <w:tabs>
                <w:tab w:val="left" w:pos="22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5"/>
              </w:numPr>
              <w:tabs>
                <w:tab w:val="left" w:pos="14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</w:t>
            </w: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риентируясь на морально-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нравственные нормы и ценности;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4432BD" w:rsidRPr="005C5BA2" w:rsidRDefault="004432BD" w:rsidP="005C5BA2">
            <w:pPr>
              <w:tabs>
                <w:tab w:val="left" w:pos="25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5"/>
              </w:numPr>
              <w:tabs>
                <w:tab w:val="left" w:pos="15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5"/>
              </w:numPr>
              <w:tabs>
                <w:tab w:val="left" w:pos="13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432BD" w:rsidRPr="005C5BA2" w:rsidRDefault="004432BD" w:rsidP="005C5BA2">
            <w:pPr>
              <w:tabs>
                <w:tab w:val="left" w:pos="26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74662" w:rsidRPr="005C5BA2" w:rsidRDefault="004432BD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6"/>
              </w:numPr>
              <w:tabs>
                <w:tab w:val="left" w:pos="1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возможностей;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6"/>
              </w:numPr>
              <w:tabs>
                <w:tab w:val="left" w:pos="13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296" w:type="dxa"/>
          </w:tcPr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знания об (о):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3"/>
              </w:numPr>
              <w:tabs>
                <w:tab w:val="left" w:pos="21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4432BD" w:rsidRPr="005C5BA2" w:rsidRDefault="004432BD" w:rsidP="005C5BA2">
            <w:pPr>
              <w:widowControl w:val="0"/>
              <w:numPr>
                <w:ilvl w:val="0"/>
                <w:numId w:val="3"/>
              </w:numPr>
              <w:tabs>
                <w:tab w:val="left" w:pos="2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874662" w:rsidRPr="005C5BA2" w:rsidRDefault="004432BD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 </w:t>
            </w:r>
          </w:p>
        </w:tc>
      </w:tr>
      <w:tr w:rsidR="00874662" w:rsidRPr="005C5BA2" w:rsidTr="00462B7F">
        <w:tc>
          <w:tcPr>
            <w:tcW w:w="2549" w:type="dxa"/>
          </w:tcPr>
          <w:p w:rsidR="00874662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04.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41" w:type="dxa"/>
          </w:tcPr>
          <w:p w:rsidR="004432BD" w:rsidRPr="005C5BA2" w:rsidRDefault="004432BD" w:rsidP="005C5BA2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874662" w:rsidRPr="005C5BA2" w:rsidRDefault="004432BD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8"/>
              </w:numPr>
              <w:tabs>
                <w:tab w:val="left" w:pos="13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8"/>
              </w:numPr>
              <w:tabs>
                <w:tab w:val="left" w:pos="14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принимать мотивы и аргументы других людей при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анализе результатов деятельности;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96" w:type="dxa"/>
          </w:tcPr>
          <w:p w:rsidR="00874662" w:rsidRPr="005C5BA2" w:rsidRDefault="004432BD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softHyphen/>
              <w:t>коммуникационных технологий в решении различных задач</w:t>
            </w:r>
          </w:p>
        </w:tc>
      </w:tr>
      <w:tr w:rsidR="00874662" w:rsidRPr="005C5BA2" w:rsidTr="00462B7F">
        <w:tc>
          <w:tcPr>
            <w:tcW w:w="2549" w:type="dxa"/>
          </w:tcPr>
          <w:p w:rsidR="00874662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05.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41" w:type="dxa"/>
          </w:tcPr>
          <w:p w:rsidR="004432BD" w:rsidRPr="005C5BA2" w:rsidRDefault="004432B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9"/>
              </w:numPr>
              <w:tabs>
                <w:tab w:val="left" w:pos="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9"/>
              </w:numPr>
              <w:tabs>
                <w:tab w:val="left" w:pos="14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9"/>
              </w:numPr>
              <w:tabs>
                <w:tab w:val="left" w:pos="1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9"/>
              </w:numPr>
              <w:tabs>
                <w:tab w:val="left" w:pos="14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874662" w:rsidRPr="005C5BA2" w:rsidRDefault="004432BD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11"/>
              </w:numPr>
              <w:tabs>
                <w:tab w:val="left" w:pos="13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4432BD" w:rsidRPr="005C5BA2" w:rsidRDefault="004432BD" w:rsidP="005C5BA2">
            <w:pPr>
              <w:widowControl w:val="0"/>
              <w:numPr>
                <w:ilvl w:val="0"/>
                <w:numId w:val="11"/>
              </w:numPr>
              <w:tabs>
                <w:tab w:val="left" w:pos="13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432BD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32BD"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296" w:type="dxa"/>
          </w:tcPr>
          <w:p w:rsidR="004432BD" w:rsidRPr="005C5BA2" w:rsidRDefault="004432BD" w:rsidP="005C5BA2">
            <w:pPr>
              <w:widowControl w:val="0"/>
              <w:numPr>
                <w:ilvl w:val="0"/>
                <w:numId w:val="10"/>
              </w:numPr>
              <w:tabs>
                <w:tab w:val="left" w:pos="21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874662" w:rsidRPr="005C5BA2" w:rsidRDefault="00BE54CE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32BD"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="004432BD"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874662" w:rsidRPr="005C5BA2" w:rsidTr="00462B7F">
        <w:tc>
          <w:tcPr>
            <w:tcW w:w="2549" w:type="dxa"/>
          </w:tcPr>
          <w:p w:rsidR="00BE54CE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OK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Об. Проявлять гражданско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BE54CE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</w:p>
          <w:p w:rsidR="00874662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5941" w:type="dxa"/>
          </w:tcPr>
          <w:p w:rsidR="00BE54CE" w:rsidRPr="005C5BA2" w:rsidRDefault="00BE54CE" w:rsidP="005C5BA2">
            <w:pPr>
              <w:widowControl w:val="0"/>
              <w:numPr>
                <w:ilvl w:val="0"/>
                <w:numId w:val="12"/>
              </w:numPr>
              <w:tabs>
                <w:tab w:val="left" w:pos="13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</w:t>
            </w: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BE54CE" w:rsidRPr="005C5BA2" w:rsidRDefault="00BE54CE" w:rsidP="005C5BA2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BE54CE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BE54CE" w:rsidRPr="005C5BA2" w:rsidRDefault="00BE54CE" w:rsidP="005C5BA2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BE54CE" w:rsidRPr="005C5BA2" w:rsidRDefault="00BE54CE" w:rsidP="005C5BA2">
            <w:pPr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BE54CE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признакам;</w:t>
            </w:r>
          </w:p>
          <w:p w:rsidR="00BE54CE" w:rsidRPr="005C5BA2" w:rsidRDefault="00BE54CE" w:rsidP="005C5BA2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276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BE54CE" w:rsidRPr="005C5BA2" w:rsidRDefault="00BE54CE" w:rsidP="005C5BA2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BE54CE" w:rsidRPr="005C5BA2" w:rsidRDefault="00BE54CE" w:rsidP="005C5BA2">
            <w:pPr>
              <w:widowControl w:val="0"/>
              <w:numPr>
                <w:ilvl w:val="0"/>
                <w:numId w:val="3"/>
              </w:numPr>
              <w:tabs>
                <w:tab w:val="left" w:pos="202"/>
              </w:tabs>
              <w:spacing w:line="276" w:lineRule="auto"/>
              <w:ind w:righ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BE54CE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BE54CE" w:rsidRPr="005C5BA2" w:rsidRDefault="00BE54CE" w:rsidP="005C5BA2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гордости за свой край, свою Родину, свой язык и культуру, прошлое и настоящее многонационального народа России;</w:t>
            </w:r>
          </w:p>
          <w:p w:rsidR="00BE54CE" w:rsidRPr="005C5BA2" w:rsidRDefault="00BE54CE" w:rsidP="005C5BA2">
            <w:pPr>
              <w:widowControl w:val="0"/>
              <w:numPr>
                <w:ilvl w:val="0"/>
                <w:numId w:val="3"/>
              </w:numPr>
              <w:tabs>
                <w:tab w:val="left" w:pos="20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BE54CE" w:rsidRPr="005C5BA2" w:rsidRDefault="00BE54CE" w:rsidP="005C5BA2">
            <w:pPr>
              <w:widowControl w:val="0"/>
              <w:numPr>
                <w:ilvl w:val="0"/>
                <w:numId w:val="3"/>
              </w:numPr>
              <w:tabs>
                <w:tab w:val="left" w:pos="19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BE54CE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:rsidR="00874662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</w:t>
            </w: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педагогическими</w:t>
            </w:r>
            <w:proofErr w:type="gramEnd"/>
          </w:p>
        </w:tc>
        <w:tc>
          <w:tcPr>
            <w:tcW w:w="6296" w:type="dxa"/>
          </w:tcPr>
          <w:p w:rsidR="00BE54CE" w:rsidRPr="005C5BA2" w:rsidRDefault="00BE54CE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</w:p>
          <w:p w:rsidR="00874662" w:rsidRPr="005C5BA2" w:rsidRDefault="00BE54CE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  <w:proofErr w:type="gramEnd"/>
          </w:p>
          <w:p w:rsidR="002A216C" w:rsidRPr="005C5BA2" w:rsidRDefault="002A216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рыночных отношений в современной экономике;</w:t>
            </w:r>
          </w:p>
          <w:p w:rsidR="002A216C" w:rsidRPr="005C5BA2" w:rsidRDefault="002A216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</w:t>
            </w: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2A216C" w:rsidRPr="005C5BA2" w:rsidRDefault="002A216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системе прав человека и гражданина в Российской Федерации, правах ребенка и механизмах защиты прав в 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Федерации;</w:t>
            </w:r>
          </w:p>
          <w:p w:rsidR="002A216C" w:rsidRPr="005C5BA2" w:rsidRDefault="002A216C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правовом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Федерации;</w:t>
            </w:r>
          </w:p>
          <w:p w:rsidR="00075F5D" w:rsidRPr="005C5BA2" w:rsidRDefault="00075F5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2A216C" w:rsidRPr="005C5BA2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российские духовно</w:t>
            </w:r>
            <w:r w:rsidR="002A216C" w:rsidRPr="005C5BA2">
              <w:rPr>
                <w:rFonts w:ascii="Times New Roman" w:hAnsi="Times New Roman" w:cs="Times New Roman"/>
                <w:sz w:val="24"/>
                <w:szCs w:val="24"/>
              </w:rPr>
              <w:softHyphen/>
              <w:t>нравственные ценности, в том числе ценности человеческой жизни, патриотизма и служения Отечеству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работниками и сверстниками, к участию в построении индивидуальной образовательной траектории;</w:t>
            </w:r>
            <w:proofErr w:type="gramEnd"/>
          </w:p>
          <w:p w:rsidR="00075F5D" w:rsidRPr="005C5BA2" w:rsidRDefault="00075F5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 России и традиций народов России, общественной стабильности и целостности государства;</w:t>
            </w:r>
          </w:p>
          <w:p w:rsidR="00075F5D" w:rsidRPr="005C5BA2" w:rsidRDefault="00075F5D" w:rsidP="005C5BA2">
            <w:pPr>
              <w:widowControl w:val="0"/>
              <w:tabs>
                <w:tab w:val="left" w:pos="32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075F5D" w:rsidRPr="005C5BA2" w:rsidRDefault="00075F5D" w:rsidP="005C5BA2">
            <w:pPr>
              <w:widowControl w:val="0"/>
              <w:tabs>
                <w:tab w:val="left" w:pos="33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2A216C" w:rsidRPr="005C5BA2" w:rsidRDefault="00075F5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075F5D" w:rsidRPr="005C5BA2" w:rsidRDefault="00075F5D" w:rsidP="005C5BA2">
            <w:pPr>
              <w:widowControl w:val="0"/>
              <w:tabs>
                <w:tab w:val="left" w:pos="32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075F5D" w:rsidRPr="005C5BA2" w:rsidRDefault="00075F5D" w:rsidP="005C5BA2">
            <w:pPr>
              <w:widowControl w:val="0"/>
              <w:tabs>
                <w:tab w:val="left" w:pos="33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7) владеть умениями проводить с опорой на полученные знания учебно-исследовательскую и проектную 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075F5D" w:rsidRPr="005C5BA2" w:rsidRDefault="00075F5D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информационно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softHyphen/>
              <w:t>коммуникационных технологий в решении различных задач;</w:t>
            </w:r>
          </w:p>
          <w:p w:rsidR="00075F5D" w:rsidRPr="005C5BA2" w:rsidRDefault="00075F5D" w:rsidP="005C5BA2">
            <w:pPr>
              <w:widowControl w:val="0"/>
              <w:tabs>
                <w:tab w:val="left" w:pos="33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</w:t>
            </w:r>
            <w:r w:rsidRPr="005C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действительности, в том числе по соблюдению правил здорового образа жизни;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создавать типологии социальных процессов и явлений на основе предложенных критериев;</w:t>
            </w:r>
          </w:p>
          <w:p w:rsidR="00075F5D" w:rsidRPr="005C5BA2" w:rsidRDefault="00075F5D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обеспечить финансовую безопасность с учетом рисков и способов их снижения; сформированность гражданской ответственности в части оплаты налогов для развития общества и государства;</w:t>
            </w:r>
          </w:p>
          <w:p w:rsidR="00A306D8" w:rsidRPr="005C5BA2" w:rsidRDefault="00075F5D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11) Сформированность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  <w:r w:rsidR="00A306D8"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75F5D" w:rsidRPr="005C5BA2" w:rsidRDefault="00A306D8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12) Владеть умением самостоятельно оценивать и принимать  решения, выявлять с помощью полученных знаний наиболее эффективные способы  противодействии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</w:t>
            </w:r>
            <w:proofErr w:type="gramEnd"/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</w:t>
            </w: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для несовершеннолетних граждан </w:t>
            </w:r>
          </w:p>
          <w:p w:rsidR="00075F5D" w:rsidRPr="005C5BA2" w:rsidRDefault="00075F5D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4662" w:rsidRPr="005C5BA2" w:rsidTr="00462B7F">
        <w:tc>
          <w:tcPr>
            <w:tcW w:w="2549" w:type="dxa"/>
          </w:tcPr>
          <w:p w:rsidR="00874662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07.</w:t>
            </w:r>
          </w:p>
          <w:p w:rsidR="00BC1836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Содействовать сохранению окружающей среды, ресурсосбережению </w:t>
            </w:r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применять знания </w:t>
            </w:r>
            <w:proofErr w:type="gramStart"/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proofErr w:type="gramEnd"/>
          </w:p>
          <w:p w:rsidR="00BC1836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изменении</w:t>
            </w:r>
            <w:proofErr w:type="gramEnd"/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климата,</w:t>
            </w:r>
          </w:p>
          <w:p w:rsidR="00BC1836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</w:t>
            </w:r>
          </w:p>
          <w:p w:rsidR="00BC1836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бережливого</w:t>
            </w:r>
          </w:p>
          <w:p w:rsidR="00BC1836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производства,</w:t>
            </w:r>
          </w:p>
          <w:p w:rsidR="00BC1836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эффективно</w:t>
            </w:r>
          </w:p>
          <w:p w:rsidR="00BC1836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действовать в</w:t>
            </w:r>
          </w:p>
          <w:p w:rsidR="00BC1836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чрезвычайных</w:t>
            </w:r>
          </w:p>
          <w:p w:rsidR="00BC1836" w:rsidRPr="005C5BA2" w:rsidRDefault="00BC1836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ситуациях</w:t>
            </w:r>
            <w:proofErr w:type="gramEnd"/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941" w:type="dxa"/>
          </w:tcPr>
          <w:p w:rsidR="00874662" w:rsidRPr="005C5BA2" w:rsidRDefault="00360B0F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области экологического воспитания:</w:t>
            </w:r>
          </w:p>
          <w:p w:rsidR="0015509B" w:rsidRPr="005C5BA2" w:rsidRDefault="00360B0F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сформированное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 w:rsidR="0015509B"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глобального характера экологических проблем;</w:t>
            </w:r>
          </w:p>
          <w:p w:rsidR="00360B0F" w:rsidRPr="005C5BA2" w:rsidRDefault="0015509B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="00360B0F"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509B" w:rsidRPr="005C5BA2" w:rsidRDefault="0015509B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-активное неприятие действий, приносящей вред окружающей среде; </w:t>
            </w:r>
          </w:p>
          <w:p w:rsidR="0015509B" w:rsidRPr="005C5BA2" w:rsidRDefault="0015509B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15509B" w:rsidRPr="005C5BA2" w:rsidRDefault="0015509B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расширение опыта деятельности экологической направленности; </w:t>
            </w:r>
          </w:p>
          <w:p w:rsidR="0015509B" w:rsidRPr="005C5BA2" w:rsidRDefault="0015509B" w:rsidP="005C5BA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овладение навыками </w:t>
            </w:r>
            <w:proofErr w:type="gramStart"/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 исследовательской</w:t>
            </w:r>
            <w:proofErr w:type="gramEnd"/>
            <w:r w:rsidRPr="005C5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проектной и социальной деятельности  </w:t>
            </w:r>
          </w:p>
        </w:tc>
        <w:tc>
          <w:tcPr>
            <w:tcW w:w="6296" w:type="dxa"/>
          </w:tcPr>
          <w:p w:rsidR="00874662" w:rsidRPr="005C5BA2" w:rsidRDefault="00360B0F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 действительности, в том числе по соблюдению </w:t>
            </w:r>
            <w:r w:rsidR="0015509B"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15509B" w:rsidRPr="005C5BA2" w:rsidRDefault="0015509B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A2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874662" w:rsidRPr="005C5BA2" w:rsidTr="00462B7F">
        <w:tc>
          <w:tcPr>
            <w:tcW w:w="2549" w:type="dxa"/>
          </w:tcPr>
          <w:p w:rsidR="00874662" w:rsidRPr="005C5BA2" w:rsidRDefault="00B15C01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41" w:type="dxa"/>
          </w:tcPr>
          <w:p w:rsidR="00B16B70" w:rsidRPr="005C5BA2" w:rsidRDefault="00B16B70" w:rsidP="005C5BA2">
            <w:pPr>
              <w:widowControl w:val="0"/>
              <w:numPr>
                <w:ilvl w:val="0"/>
                <w:numId w:val="14"/>
              </w:numPr>
              <w:tabs>
                <w:tab w:val="left" w:pos="14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B16B70" w:rsidRPr="005C5BA2" w:rsidRDefault="00B16B70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B16B70" w:rsidRPr="005C5BA2" w:rsidRDefault="00B16B70" w:rsidP="005C5BA2">
            <w:pPr>
              <w:widowControl w:val="0"/>
              <w:numPr>
                <w:ilvl w:val="0"/>
                <w:numId w:val="14"/>
              </w:numPr>
              <w:tabs>
                <w:tab w:val="left" w:pos="29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16B70" w:rsidRPr="005C5BA2" w:rsidRDefault="00B16B70" w:rsidP="005C5BA2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16B70" w:rsidRPr="005C5BA2" w:rsidRDefault="00B16B70" w:rsidP="005C5BA2">
            <w:pPr>
              <w:widowControl w:val="0"/>
              <w:numPr>
                <w:ilvl w:val="0"/>
                <w:numId w:val="14"/>
              </w:numPr>
              <w:tabs>
                <w:tab w:val="left" w:pos="22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осознание ценности научной деятельности, </w:t>
            </w: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осуществлять проектную и исследовательскую деятельность индивидуально и в группе;</w:t>
            </w:r>
          </w:p>
          <w:p w:rsidR="00B16B70" w:rsidRPr="005C5BA2" w:rsidRDefault="00B16B70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74662" w:rsidRPr="005C5BA2" w:rsidRDefault="00B16B70" w:rsidP="005C5BA2">
            <w:pPr>
              <w:spacing w:line="276" w:lineRule="auto"/>
              <w:jc w:val="both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B16B70" w:rsidRPr="005C5BA2" w:rsidRDefault="00B16B70" w:rsidP="005C5BA2">
            <w:pPr>
              <w:spacing w:line="276" w:lineRule="auto"/>
              <w:jc w:val="both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учебно-исследователькой и проектной деятельности, навыками разрешения проблем;</w:t>
            </w:r>
          </w:p>
          <w:p w:rsidR="00B16B70" w:rsidRPr="005C5BA2" w:rsidRDefault="00B16B70" w:rsidP="005C5BA2">
            <w:pPr>
              <w:spacing w:line="276" w:lineRule="auto"/>
              <w:jc w:val="both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способность и готовность к самостоятельному поиску методов решения </w:t>
            </w:r>
            <w:r w:rsidR="00462B7F"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практических задач, применению различных методов познания;</w:t>
            </w:r>
          </w:p>
          <w:p w:rsidR="00462B7F" w:rsidRPr="005C5BA2" w:rsidRDefault="00462B7F" w:rsidP="005C5BA2">
            <w:pPr>
              <w:spacing w:line="276" w:lineRule="auto"/>
              <w:jc w:val="both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62B7F" w:rsidRPr="005C5BA2" w:rsidRDefault="00462B7F" w:rsidP="005C5BA2">
            <w:pPr>
              <w:spacing w:line="276" w:lineRule="auto"/>
              <w:jc w:val="both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462B7F" w:rsidRPr="005C5BA2" w:rsidRDefault="00462B7F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осуществлять целенаправленный поиск переноса </w:t>
            </w:r>
            <w:r w:rsidR="00741FDF"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и способов действия в профессиональную среду</w:t>
            </w:r>
          </w:p>
        </w:tc>
        <w:tc>
          <w:tcPr>
            <w:tcW w:w="6296" w:type="dxa"/>
          </w:tcPr>
          <w:p w:rsidR="00874662" w:rsidRPr="005C5BA2" w:rsidRDefault="00B16B70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462B7F" w:rsidRPr="005C5BA2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 – 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 </w:t>
            </w:r>
            <w:proofErr w:type="gramEnd"/>
          </w:p>
        </w:tc>
      </w:tr>
      <w:tr w:rsidR="00874662" w:rsidRPr="005C5BA2" w:rsidTr="00462B7F">
        <w:tc>
          <w:tcPr>
            <w:tcW w:w="2549" w:type="dxa"/>
          </w:tcPr>
          <w:p w:rsidR="00874662" w:rsidRPr="005C5BA2" w:rsidRDefault="00462B7F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ПК</w:t>
            </w:r>
            <w:proofErr w:type="gramStart"/>
            <w:r w:rsidRPr="005C5BA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1</w:t>
            </w:r>
            <w:proofErr w:type="gramEnd"/>
            <w:r w:rsidRPr="005C5BA2"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</w:p>
        </w:tc>
        <w:tc>
          <w:tcPr>
            <w:tcW w:w="5941" w:type="dxa"/>
          </w:tcPr>
          <w:p w:rsidR="00874662" w:rsidRPr="005C5BA2" w:rsidRDefault="00874662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6" w:type="dxa"/>
          </w:tcPr>
          <w:p w:rsidR="00874662" w:rsidRPr="005C5BA2" w:rsidRDefault="00874662" w:rsidP="005C5BA2">
            <w:pPr>
              <w:spacing w:line="276" w:lineRule="auto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8B7" w:rsidRPr="005C5BA2" w:rsidRDefault="00BE68B7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B7F" w:rsidRPr="005C5BA2" w:rsidRDefault="00462B7F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B7F" w:rsidRPr="005C5BA2" w:rsidRDefault="00462B7F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B7F" w:rsidRPr="005C5BA2" w:rsidRDefault="00462B7F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5C5B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5C5B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5C5B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5C5BA2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462B7F" w:rsidRPr="005C5BA2" w:rsidRDefault="00462B7F" w:rsidP="005C5B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</w:t>
      </w:r>
      <w:r w:rsidRPr="005C5BA2">
        <w:rPr>
          <w:rFonts w:ascii="Times New Roman" w:hAnsi="Times New Roman" w:cs="Times New Roman"/>
          <w:sz w:val="24"/>
          <w:szCs w:val="24"/>
        </w:rPr>
        <w:t xml:space="preserve">Указывается ПК, элементы которых формирует прикладной модуль (профессионально-ориентированное содержание) в соответствии с ФГОС реализуемой профессии/специальности СПО </w:t>
      </w:r>
    </w:p>
    <w:p w:rsidR="00987B18" w:rsidRPr="005C5BA2" w:rsidRDefault="00987B18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  <w:sectPr w:rsidR="00987B18" w:rsidRPr="005C5BA2" w:rsidSect="002B70A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62B7F" w:rsidRPr="005C5BA2" w:rsidRDefault="00987B18" w:rsidP="005C5BA2">
      <w:pPr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общеобразовательной дисциплины </w:t>
      </w:r>
    </w:p>
    <w:p w:rsidR="00987B18" w:rsidRPr="005C5BA2" w:rsidRDefault="00987B18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</w:rPr>
        <w:t xml:space="preserve">2.1. Объём дисциплины и виды учебной работы </w:t>
      </w:r>
    </w:p>
    <w:tbl>
      <w:tblPr>
        <w:tblStyle w:val="a3"/>
        <w:tblW w:w="0" w:type="auto"/>
        <w:tblLook w:val="04A0"/>
      </w:tblPr>
      <w:tblGrid>
        <w:gridCol w:w="8046"/>
        <w:gridCol w:w="2091"/>
      </w:tblGrid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091" w:type="dxa"/>
            <w:vMerge w:val="restart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Объём в часах</w:t>
            </w: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Объём образовательной программы учебной дисциплины</w:t>
            </w:r>
          </w:p>
        </w:tc>
        <w:tc>
          <w:tcPr>
            <w:tcW w:w="2091" w:type="dxa"/>
            <w:vMerge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Общий объём</w:t>
            </w:r>
          </w:p>
        </w:tc>
        <w:tc>
          <w:tcPr>
            <w:tcW w:w="2091" w:type="dxa"/>
            <w:vMerge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B18" w:rsidRPr="005C5BA2" w:rsidTr="00A068C2">
        <w:tc>
          <w:tcPr>
            <w:tcW w:w="10137" w:type="dxa"/>
            <w:gridSpan w:val="2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в.т.ч.</w:t>
            </w: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2091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987B18" w:rsidRPr="005C5BA2" w:rsidTr="00A068C2">
        <w:tc>
          <w:tcPr>
            <w:tcW w:w="10137" w:type="dxa"/>
            <w:gridSpan w:val="2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в.т.ч.</w:t>
            </w: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91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091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 (содержание прикладного модуля</w:t>
            </w:r>
            <w:proofErr w:type="gramEnd"/>
          </w:p>
        </w:tc>
        <w:tc>
          <w:tcPr>
            <w:tcW w:w="2091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987B18" w:rsidRPr="005C5BA2" w:rsidTr="00A068C2">
        <w:tc>
          <w:tcPr>
            <w:tcW w:w="10137" w:type="dxa"/>
            <w:gridSpan w:val="2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в.т.ч.</w:t>
            </w: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91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091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 w:rsidRPr="005C5BA2">
              <w:rPr>
                <w:rFonts w:ascii="Times New Roman" w:hAnsi="Times New Roman" w:cs="Times New Roman"/>
                <w:sz w:val="24"/>
                <w:szCs w:val="24"/>
              </w:rPr>
              <w:t xml:space="preserve"> (да/нет)**</w:t>
            </w:r>
          </w:p>
        </w:tc>
        <w:tc>
          <w:tcPr>
            <w:tcW w:w="2091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87B18" w:rsidRPr="005C5BA2" w:rsidTr="00987B18">
        <w:tc>
          <w:tcPr>
            <w:tcW w:w="8046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091" w:type="dxa"/>
          </w:tcPr>
          <w:p w:rsidR="00987B18" w:rsidRPr="005C5BA2" w:rsidRDefault="00987B18" w:rsidP="005C5B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87B18" w:rsidRPr="005C5BA2" w:rsidRDefault="00987B18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B7F" w:rsidRPr="005C5BA2" w:rsidRDefault="00462B7F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FDF" w:rsidRPr="005C5BA2" w:rsidRDefault="00741FDF" w:rsidP="005C5B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BA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41FDF" w:rsidRPr="005C5BA2" w:rsidRDefault="00741FDF" w:rsidP="005C5BA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  <w:sectPr w:rsidR="00741FDF" w:rsidRPr="005C5BA2" w:rsidSect="00987B18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E68EF" w:rsidRPr="005C5BA2" w:rsidRDefault="009E68EF" w:rsidP="005C5BA2">
      <w:pPr>
        <w:pStyle w:val="22"/>
        <w:keepNext/>
        <w:keepLines/>
        <w:numPr>
          <w:ilvl w:val="0"/>
          <w:numId w:val="15"/>
        </w:numPr>
        <w:shd w:val="clear" w:color="auto" w:fill="auto"/>
        <w:tabs>
          <w:tab w:val="left" w:pos="987"/>
        </w:tabs>
        <w:spacing w:after="111" w:line="276" w:lineRule="auto"/>
        <w:ind w:left="44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18"/>
      <w:bookmarkStart w:id="1" w:name="bookmark19"/>
      <w:r w:rsidRPr="005C5BA2">
        <w:rPr>
          <w:rFonts w:ascii="Times New Roman" w:hAnsi="Times New Roman" w:cs="Times New Roman"/>
          <w:sz w:val="24"/>
          <w:szCs w:val="24"/>
        </w:rPr>
        <w:lastRenderedPageBreak/>
        <w:t>Условия реализации программы общеобразовательной дисциплины</w:t>
      </w:r>
      <w:bookmarkEnd w:id="0"/>
      <w:bookmarkEnd w:id="1"/>
    </w:p>
    <w:p w:rsidR="009E68EF" w:rsidRPr="005C5BA2" w:rsidRDefault="009E68EF" w:rsidP="005C5BA2">
      <w:pPr>
        <w:pStyle w:val="201"/>
        <w:shd w:val="clear" w:color="auto" w:fill="auto"/>
        <w:spacing w:before="0" w:after="299" w:line="276" w:lineRule="auto"/>
        <w:ind w:left="3880"/>
        <w:jc w:val="both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«Обществознание»</w:t>
      </w:r>
    </w:p>
    <w:p w:rsidR="009E68EF" w:rsidRPr="005C5BA2" w:rsidRDefault="009E68EF" w:rsidP="005C5BA2">
      <w:pPr>
        <w:pStyle w:val="22"/>
        <w:keepNext/>
        <w:keepLines/>
        <w:numPr>
          <w:ilvl w:val="1"/>
          <w:numId w:val="15"/>
        </w:numPr>
        <w:shd w:val="clear" w:color="auto" w:fill="auto"/>
        <w:tabs>
          <w:tab w:val="left" w:pos="625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20"/>
      <w:r w:rsidRPr="005C5BA2">
        <w:rPr>
          <w:rFonts w:ascii="Times New Roman" w:hAnsi="Times New Roman" w:cs="Times New Roman"/>
          <w:sz w:val="24"/>
          <w:szCs w:val="24"/>
        </w:rPr>
        <w:t>Оснащение учебного кабинета</w:t>
      </w:r>
      <w:bookmarkEnd w:id="2"/>
    </w:p>
    <w:p w:rsidR="009E68EF" w:rsidRPr="005C5BA2" w:rsidRDefault="009E68EF" w:rsidP="005C5BA2">
      <w:pPr>
        <w:pStyle w:val="80"/>
        <w:shd w:val="clear" w:color="auto" w:fill="auto"/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Освоение программы общеобразовательной учебной дисциплины «Обществознание»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специализированного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9E68EF" w:rsidRPr="005C5BA2" w:rsidRDefault="009E68EF" w:rsidP="005C5BA2">
      <w:pPr>
        <w:pStyle w:val="80"/>
        <w:shd w:val="clear" w:color="auto" w:fill="auto"/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Помещение кабинета должно удовлетворять требованиям Санитарно</w:t>
      </w:r>
      <w:r w:rsidRPr="005C5BA2">
        <w:rPr>
          <w:rFonts w:ascii="Times New Roman" w:hAnsi="Times New Roman" w:cs="Times New Roman"/>
          <w:sz w:val="24"/>
          <w:szCs w:val="24"/>
        </w:rPr>
        <w:softHyphen/>
        <w:t>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:rsidR="009E68EF" w:rsidRPr="005C5BA2" w:rsidRDefault="009E68EF" w:rsidP="005C5BA2">
      <w:pPr>
        <w:pStyle w:val="80"/>
        <w:shd w:val="clear" w:color="auto" w:fill="auto"/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обществознанию, создавать презентации, видеоматериалы, иные документы.</w:t>
      </w:r>
    </w:p>
    <w:p w:rsidR="009E68EF" w:rsidRPr="005C5BA2" w:rsidRDefault="009E68EF" w:rsidP="005C5BA2">
      <w:pPr>
        <w:pStyle w:val="80"/>
        <w:shd w:val="clear" w:color="auto" w:fill="auto"/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9E68EF" w:rsidRPr="005C5BA2" w:rsidRDefault="009E68EF" w:rsidP="005C5BA2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276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наглядные пособия (комплекты учебных таблиц, плакатов);</w:t>
      </w:r>
    </w:p>
    <w:p w:rsidR="009E68EF" w:rsidRPr="005C5BA2" w:rsidRDefault="009E68EF" w:rsidP="005C5BA2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276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информационно-коммуникационные средства;</w:t>
      </w:r>
    </w:p>
    <w:p w:rsidR="009E68EF" w:rsidRPr="005C5BA2" w:rsidRDefault="009E68EF" w:rsidP="005C5BA2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276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экранно-звуковые пособия;</w:t>
      </w:r>
    </w:p>
    <w:p w:rsidR="009E68EF" w:rsidRPr="005C5BA2" w:rsidRDefault="009E68EF" w:rsidP="005C5BA2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276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комплект технической документации, в том числе паспорта на средства</w:t>
      </w:r>
    </w:p>
    <w:p w:rsidR="009E68EF" w:rsidRPr="005C5BA2" w:rsidRDefault="009E68EF" w:rsidP="005C5BA2">
      <w:pPr>
        <w:pStyle w:val="80"/>
        <w:shd w:val="clear" w:color="auto" w:fill="auto"/>
        <w:spacing w:before="0" w:after="0" w:line="276" w:lineRule="auto"/>
        <w:ind w:firstLine="800"/>
        <w:rPr>
          <w:rFonts w:ascii="Times New Roman" w:hAnsi="Times New Roman" w:cs="Times New Roman"/>
          <w:sz w:val="24"/>
          <w:szCs w:val="24"/>
        </w:rPr>
      </w:pPr>
      <w:proofErr w:type="gramStart"/>
      <w:r w:rsidRPr="005C5BA2">
        <w:rPr>
          <w:rFonts w:ascii="Times New Roman" w:hAnsi="Times New Roman" w:cs="Times New Roman"/>
          <w:sz w:val="24"/>
          <w:szCs w:val="24"/>
        </w:rPr>
        <w:t>обучения, инструкции по</w:t>
      </w:r>
      <w:proofErr w:type="gramEnd"/>
      <w:r w:rsidRPr="005C5BA2">
        <w:rPr>
          <w:rFonts w:ascii="Times New Roman" w:hAnsi="Times New Roman" w:cs="Times New Roman"/>
          <w:sz w:val="24"/>
          <w:szCs w:val="24"/>
        </w:rPr>
        <w:t xml:space="preserve"> их использованию и технике безопасности;</w:t>
      </w:r>
    </w:p>
    <w:p w:rsidR="009E68EF" w:rsidRPr="005C5BA2" w:rsidRDefault="009E68EF" w:rsidP="005C5BA2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0" w:line="276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библиотечный фонд кабинета;</w:t>
      </w:r>
    </w:p>
    <w:p w:rsidR="009E68EF" w:rsidRPr="005C5BA2" w:rsidRDefault="009E68EF" w:rsidP="005C5BA2">
      <w:pPr>
        <w:pStyle w:val="80"/>
        <w:numPr>
          <w:ilvl w:val="0"/>
          <w:numId w:val="16"/>
        </w:numPr>
        <w:shd w:val="clear" w:color="auto" w:fill="auto"/>
        <w:tabs>
          <w:tab w:val="left" w:pos="791"/>
        </w:tabs>
        <w:spacing w:before="0" w:after="383" w:line="276" w:lineRule="auto"/>
        <w:ind w:left="440"/>
        <w:rPr>
          <w:rFonts w:ascii="Times New Roman" w:hAnsi="Times New Roman" w:cs="Times New Roman"/>
          <w:sz w:val="24"/>
          <w:szCs w:val="24"/>
        </w:rPr>
      </w:pPr>
      <w:r w:rsidRPr="005C5BA2">
        <w:rPr>
          <w:rFonts w:ascii="Times New Roman" w:hAnsi="Times New Roman" w:cs="Times New Roman"/>
          <w:sz w:val="24"/>
          <w:szCs w:val="24"/>
        </w:rPr>
        <w:t>рекомендованные мультимедийные пособия.</w:t>
      </w:r>
    </w:p>
    <w:p w:rsidR="009E68EF" w:rsidRPr="005C5BA2" w:rsidRDefault="009E68EF" w:rsidP="005C5BA2">
      <w:pPr>
        <w:pStyle w:val="22"/>
        <w:keepNext/>
        <w:keepLines/>
        <w:numPr>
          <w:ilvl w:val="1"/>
          <w:numId w:val="15"/>
        </w:numPr>
        <w:shd w:val="clear" w:color="auto" w:fill="auto"/>
        <w:tabs>
          <w:tab w:val="left" w:pos="625"/>
        </w:tabs>
        <w:spacing w:after="29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21"/>
      <w:r w:rsidRPr="005C5BA2">
        <w:rPr>
          <w:rFonts w:ascii="Times New Roman" w:hAnsi="Times New Roman" w:cs="Times New Roman"/>
          <w:sz w:val="24"/>
          <w:szCs w:val="24"/>
        </w:rPr>
        <w:t>Информационное обеспечение реализации программы</w:t>
      </w:r>
      <w:bookmarkEnd w:id="3"/>
    </w:p>
    <w:p w:rsidR="008F04CE" w:rsidRPr="005C5BA2" w:rsidRDefault="009E68EF" w:rsidP="005C5BA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5C5BA2">
        <w:rPr>
          <w:rFonts w:ascii="Times New Roman" w:hAnsi="Times New Roman" w:cs="Times New Roman"/>
        </w:rPr>
        <w:t>В библиотечный фонд кабинета входят учебники, учебно-методические комплекты (УМК) (в т.ч. и мультимедийные), обеспечивающие освоение учебной дисциплины «Обществознание», рекомендованные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образования, не старше пяти лет с момента издания.</w:t>
      </w:r>
    </w:p>
    <w:p w:rsidR="00D42AAD" w:rsidRPr="005C5BA2" w:rsidRDefault="00D42AAD" w:rsidP="005C5BA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5C5BA2">
        <w:rPr>
          <w:rFonts w:ascii="Times New Roman" w:hAnsi="Times New Roman" w:cs="Times New Roman"/>
        </w:rPr>
        <w:t>Рекомендационные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D42AAD" w:rsidRPr="005C5BA2" w:rsidRDefault="00D42AAD" w:rsidP="005C5BA2">
      <w:pPr>
        <w:pStyle w:val="a4"/>
        <w:spacing w:line="276" w:lineRule="auto"/>
        <w:jc w:val="both"/>
        <w:rPr>
          <w:rFonts w:ascii="Times New Roman" w:hAnsi="Times New Roman" w:cs="Times New Roman"/>
        </w:rPr>
      </w:pPr>
      <w:r w:rsidRPr="005C5BA2">
        <w:rPr>
          <w:rFonts w:ascii="Times New Roman" w:hAnsi="Times New Roman" w:cs="Times New Roman"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обществоведческого образования.</w:t>
      </w:r>
    </w:p>
    <w:p w:rsidR="00D42AAD" w:rsidRPr="005C5BA2" w:rsidRDefault="00D42AAD" w:rsidP="005C5BA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5C5BA2">
        <w:rPr>
          <w:rFonts w:ascii="Times New Roman" w:hAnsi="Times New Roman" w:cs="Times New Roman"/>
        </w:rPr>
        <w:t>В процессе освоения программы учебной дисциплины «Обществознание» обучающиеся должны иметь возможность доступа к электронным учебным материалам и образовательным ресурсам, имеющимся в свободном доступе в сети Интернет (электронным книгам, документам, хрестоматиям, практикумам, тестам и другим подобным ресурсам).</w:t>
      </w:r>
    </w:p>
    <w:p w:rsidR="00091BF3" w:rsidRPr="005C5BA2" w:rsidRDefault="00091BF3" w:rsidP="005C5BA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</w:rPr>
      </w:pPr>
    </w:p>
    <w:p w:rsidR="005C5BA2" w:rsidRDefault="005C5BA2" w:rsidP="005C5BA2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5BA2" w:rsidRPr="005C5BA2" w:rsidRDefault="005C5BA2" w:rsidP="005C5B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Основные источники:</w:t>
      </w:r>
    </w:p>
    <w:p w:rsidR="005C5BA2" w:rsidRPr="005C5BA2" w:rsidRDefault="005C5BA2" w:rsidP="005C5BA2">
      <w:pPr>
        <w:pStyle w:val="a6"/>
        <w:numPr>
          <w:ilvl w:val="0"/>
          <w:numId w:val="22"/>
        </w:numPr>
        <w:shd w:val="clear" w:color="auto" w:fill="FFFFFF"/>
        <w:spacing w:after="0"/>
        <w:ind w:left="284" w:firstLine="567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Боголюбов Л.Н., Городецкая Н.И. – Обществознание, Издательство: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Просвещение</w:t>
      </w:r>
    </w:p>
    <w:p w:rsidR="005C5BA2" w:rsidRPr="005C5BA2" w:rsidRDefault="005C5BA2" w:rsidP="005C5BA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Дополнительные источники:</w:t>
      </w:r>
    </w:p>
    <w:p w:rsidR="005C5BA2" w:rsidRPr="005C5BA2" w:rsidRDefault="005C5BA2" w:rsidP="005C5BA2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Обществознание. Часть 1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курс лекций / составители А. И. Сафонова. — Волгоград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Волгоградский институт бизнеса, 2022 — 156 c. — Текст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электронный // </w:t>
      </w:r>
    </w:p>
    <w:p w:rsidR="005C5BA2" w:rsidRPr="005C5BA2" w:rsidRDefault="005C5BA2" w:rsidP="005C5BA2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>Обществознание. Часть 2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курс лекций / составители А. И. Сафонова. — Волгоград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Волгоградский институт бизнеса, 2022 — 156 c. — Текст</w:t>
      </w:r>
      <w:proofErr w:type="gramStart"/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:</w:t>
      </w:r>
      <w:proofErr w:type="gramEnd"/>
    </w:p>
    <w:p w:rsidR="005C5BA2" w:rsidRDefault="005C5BA2" w:rsidP="005C5BA2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Цифровой образовательный ресурс </w:t>
      </w:r>
    </w:p>
    <w:p w:rsidR="005C5BA2" w:rsidRPr="005C5BA2" w:rsidRDefault="005C5BA2" w:rsidP="005C5BA2">
      <w:pPr>
        <w:pStyle w:val="a6"/>
        <w:numPr>
          <w:ilvl w:val="0"/>
          <w:numId w:val="20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https://www.iprbookshop.ru/56018.html </w:t>
      </w:r>
    </w:p>
    <w:p w:rsidR="00091BF3" w:rsidRPr="005C5BA2" w:rsidRDefault="005C5BA2" w:rsidP="005C5BA2">
      <w:pPr>
        <w:pStyle w:val="a6"/>
        <w:numPr>
          <w:ilvl w:val="0"/>
          <w:numId w:val="20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BA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https://www.iprbookshop.ru/56018.html </w:t>
      </w:r>
    </w:p>
    <w:p w:rsidR="005C5BA2" w:rsidRPr="005C5BA2" w:rsidRDefault="005C5BA2" w:rsidP="005C5BA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sectPr w:rsidR="005C5BA2" w:rsidRPr="005C5BA2" w:rsidSect="009E68E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818"/>
    <w:multiLevelType w:val="multilevel"/>
    <w:tmpl w:val="64AC86C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810503"/>
    <w:multiLevelType w:val="multilevel"/>
    <w:tmpl w:val="FAD09E82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B52E0"/>
    <w:multiLevelType w:val="multilevel"/>
    <w:tmpl w:val="5B8C83DE"/>
    <w:lvl w:ilvl="0">
      <w:start w:val="1"/>
      <w:numFmt w:val="bullet"/>
      <w:lvlText w:val="•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E66A8"/>
    <w:multiLevelType w:val="multilevel"/>
    <w:tmpl w:val="159439D8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D874C8"/>
    <w:multiLevelType w:val="hybridMultilevel"/>
    <w:tmpl w:val="304EA3DE"/>
    <w:lvl w:ilvl="0" w:tplc="C2D88EC8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1D3B30"/>
    <w:multiLevelType w:val="multilevel"/>
    <w:tmpl w:val="AF4C7E9E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EA5BD7"/>
    <w:multiLevelType w:val="hybridMultilevel"/>
    <w:tmpl w:val="779882D4"/>
    <w:lvl w:ilvl="0" w:tplc="DA08EF50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11FCF"/>
    <w:multiLevelType w:val="multilevel"/>
    <w:tmpl w:val="FC6A3630"/>
    <w:lvl w:ilvl="0">
      <w:start w:val="2"/>
      <w:numFmt w:val="decimal"/>
      <w:lvlText w:val="%1)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4F519A"/>
    <w:multiLevelType w:val="hybridMultilevel"/>
    <w:tmpl w:val="9C62C2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B643CF"/>
    <w:multiLevelType w:val="multilevel"/>
    <w:tmpl w:val="3A309758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656510"/>
    <w:multiLevelType w:val="multilevel"/>
    <w:tmpl w:val="CC402E2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7F1ABF"/>
    <w:multiLevelType w:val="multilevel"/>
    <w:tmpl w:val="71F417A8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3575A6"/>
    <w:multiLevelType w:val="hybridMultilevel"/>
    <w:tmpl w:val="7C78A4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21604C3"/>
    <w:multiLevelType w:val="multilevel"/>
    <w:tmpl w:val="BA82AEC2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055C51"/>
    <w:multiLevelType w:val="multilevel"/>
    <w:tmpl w:val="BDE46AE4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451BA1"/>
    <w:multiLevelType w:val="hybridMultilevel"/>
    <w:tmpl w:val="495A52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7667AEA"/>
    <w:multiLevelType w:val="multilevel"/>
    <w:tmpl w:val="595EF5D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C9274C6"/>
    <w:multiLevelType w:val="multilevel"/>
    <w:tmpl w:val="5B66DCB8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922027"/>
    <w:multiLevelType w:val="multilevel"/>
    <w:tmpl w:val="7F5EBFD6"/>
    <w:lvl w:ilvl="0">
      <w:start w:val="1"/>
      <w:numFmt w:val="bullet"/>
      <w:lvlText w:val="•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E120DA"/>
    <w:multiLevelType w:val="multilevel"/>
    <w:tmpl w:val="2BC2079A"/>
    <w:lvl w:ilvl="0">
      <w:start w:val="3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C3208B"/>
    <w:multiLevelType w:val="multilevel"/>
    <w:tmpl w:val="393C285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652862"/>
    <w:multiLevelType w:val="multilevel"/>
    <w:tmpl w:val="E4E6EF3C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9"/>
  </w:num>
  <w:num w:numId="7">
    <w:abstractNumId w:val="13"/>
  </w:num>
  <w:num w:numId="8">
    <w:abstractNumId w:val="20"/>
  </w:num>
  <w:num w:numId="9">
    <w:abstractNumId w:val="16"/>
  </w:num>
  <w:num w:numId="10">
    <w:abstractNumId w:val="14"/>
  </w:num>
  <w:num w:numId="11">
    <w:abstractNumId w:val="0"/>
  </w:num>
  <w:num w:numId="12">
    <w:abstractNumId w:val="21"/>
  </w:num>
  <w:num w:numId="13">
    <w:abstractNumId w:val="7"/>
  </w:num>
  <w:num w:numId="14">
    <w:abstractNumId w:val="11"/>
  </w:num>
  <w:num w:numId="15">
    <w:abstractNumId w:val="19"/>
  </w:num>
  <w:num w:numId="16">
    <w:abstractNumId w:val="18"/>
  </w:num>
  <w:num w:numId="17">
    <w:abstractNumId w:val="2"/>
  </w:num>
  <w:num w:numId="18">
    <w:abstractNumId w:val="4"/>
  </w:num>
  <w:num w:numId="19">
    <w:abstractNumId w:val="6"/>
  </w:num>
  <w:num w:numId="20">
    <w:abstractNumId w:val="15"/>
  </w:num>
  <w:num w:numId="21">
    <w:abstractNumId w:val="8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7729C"/>
    <w:rsid w:val="00075F5D"/>
    <w:rsid w:val="00091BF3"/>
    <w:rsid w:val="000E652D"/>
    <w:rsid w:val="00100AE8"/>
    <w:rsid w:val="0015509B"/>
    <w:rsid w:val="001B24DE"/>
    <w:rsid w:val="001E6D67"/>
    <w:rsid w:val="00203A72"/>
    <w:rsid w:val="002234D0"/>
    <w:rsid w:val="00256348"/>
    <w:rsid w:val="00272DEC"/>
    <w:rsid w:val="00282E85"/>
    <w:rsid w:val="002A216C"/>
    <w:rsid w:val="002B70AC"/>
    <w:rsid w:val="00306199"/>
    <w:rsid w:val="003571E6"/>
    <w:rsid w:val="00360B0F"/>
    <w:rsid w:val="003A46BA"/>
    <w:rsid w:val="003B635F"/>
    <w:rsid w:val="004432BD"/>
    <w:rsid w:val="00462B7F"/>
    <w:rsid w:val="004D1A10"/>
    <w:rsid w:val="004E56A6"/>
    <w:rsid w:val="004E7116"/>
    <w:rsid w:val="00573819"/>
    <w:rsid w:val="005C2FA6"/>
    <w:rsid w:val="005C5BA2"/>
    <w:rsid w:val="00690262"/>
    <w:rsid w:val="00741FDF"/>
    <w:rsid w:val="007A31BD"/>
    <w:rsid w:val="00874662"/>
    <w:rsid w:val="008C532C"/>
    <w:rsid w:val="008F04CE"/>
    <w:rsid w:val="00987B18"/>
    <w:rsid w:val="009B061F"/>
    <w:rsid w:val="009E68EF"/>
    <w:rsid w:val="00A068C2"/>
    <w:rsid w:val="00A306D8"/>
    <w:rsid w:val="00AB0AC0"/>
    <w:rsid w:val="00B036E9"/>
    <w:rsid w:val="00B15C01"/>
    <w:rsid w:val="00B16B70"/>
    <w:rsid w:val="00B315E8"/>
    <w:rsid w:val="00B3301B"/>
    <w:rsid w:val="00B644AD"/>
    <w:rsid w:val="00BC1836"/>
    <w:rsid w:val="00BE54CE"/>
    <w:rsid w:val="00BE68B7"/>
    <w:rsid w:val="00C510B8"/>
    <w:rsid w:val="00C6235F"/>
    <w:rsid w:val="00CF2085"/>
    <w:rsid w:val="00D42AAD"/>
    <w:rsid w:val="00D7729C"/>
    <w:rsid w:val="00DA3E65"/>
    <w:rsid w:val="00E0164E"/>
    <w:rsid w:val="00E30C62"/>
    <w:rsid w:val="00E577BF"/>
    <w:rsid w:val="00F63EDA"/>
    <w:rsid w:val="00F83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9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2A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5C5B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7729C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D7729C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D772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772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rsid w:val="00BE68B7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E68B7"/>
    <w:rPr>
      <w:rFonts w:ascii="MS Reference Sans Serif" w:eastAsia="MS Reference Sans Serif" w:hAnsi="MS Reference Sans Serif" w:cs="MS Reference Sans Serif"/>
      <w:shd w:val="clear" w:color="auto" w:fill="FFFFFF"/>
    </w:rPr>
  </w:style>
  <w:style w:type="character" w:customStyle="1" w:styleId="23">
    <w:name w:val="Оглавление 2 Знак"/>
    <w:basedOn w:val="a0"/>
    <w:link w:val="24"/>
    <w:rsid w:val="00BE68B7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22">
    <w:name w:val="Заголовок №2"/>
    <w:basedOn w:val="a"/>
    <w:link w:val="21"/>
    <w:rsid w:val="00BE68B7"/>
    <w:pPr>
      <w:widowControl w:val="0"/>
      <w:shd w:val="clear" w:color="auto" w:fill="FFFFFF"/>
      <w:spacing w:after="480" w:line="0" w:lineRule="atLeast"/>
      <w:ind w:hanging="160"/>
      <w:jc w:val="center"/>
      <w:outlineLvl w:val="1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paragraph" w:customStyle="1" w:styleId="80">
    <w:name w:val="Основной текст (8)"/>
    <w:basedOn w:val="a"/>
    <w:link w:val="8"/>
    <w:rsid w:val="00BE68B7"/>
    <w:pPr>
      <w:widowControl w:val="0"/>
      <w:shd w:val="clear" w:color="auto" w:fill="FFFFFF"/>
      <w:spacing w:before="120" w:after="480" w:line="0" w:lineRule="atLeast"/>
      <w:jc w:val="both"/>
    </w:pPr>
    <w:rPr>
      <w:rFonts w:ascii="MS Reference Sans Serif" w:eastAsia="MS Reference Sans Serif" w:hAnsi="MS Reference Sans Serif" w:cs="MS Reference Sans Serif"/>
      <w:lang w:eastAsia="en-US"/>
    </w:rPr>
  </w:style>
  <w:style w:type="paragraph" w:styleId="24">
    <w:name w:val="toc 2"/>
    <w:basedOn w:val="a"/>
    <w:link w:val="23"/>
    <w:autoRedefine/>
    <w:rsid w:val="00BE68B7"/>
    <w:pPr>
      <w:widowControl w:val="0"/>
      <w:shd w:val="clear" w:color="auto" w:fill="FFFFFF"/>
      <w:spacing w:after="0" w:line="360" w:lineRule="exact"/>
      <w:jc w:val="both"/>
    </w:pPr>
    <w:rPr>
      <w:rFonts w:ascii="MS Reference Sans Serif" w:eastAsia="MS Reference Sans Serif" w:hAnsi="MS Reference Sans Serif" w:cs="MS Reference Sans Serif"/>
      <w:lang w:eastAsia="en-US"/>
    </w:rPr>
  </w:style>
  <w:style w:type="character" w:customStyle="1" w:styleId="8Exact">
    <w:name w:val="Основной текст (8) Exact"/>
    <w:basedOn w:val="a0"/>
    <w:rsid w:val="00BE68B7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table" w:styleId="a3">
    <w:name w:val="Table Grid"/>
    <w:basedOn w:val="a1"/>
    <w:uiPriority w:val="59"/>
    <w:rsid w:val="002B70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basedOn w:val="a0"/>
    <w:rsid w:val="002B70A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6">
    <w:name w:val="Основной текст (2)"/>
    <w:basedOn w:val="25"/>
    <w:rsid w:val="002B70AC"/>
    <w:rPr>
      <w:color w:val="000000"/>
      <w:spacing w:val="0"/>
      <w:w w:val="100"/>
      <w:position w:val="0"/>
      <w:lang w:val="ru-RU" w:eastAsia="ru-RU" w:bidi="ru-RU"/>
    </w:rPr>
  </w:style>
  <w:style w:type="paragraph" w:styleId="a4">
    <w:name w:val="No Spacing"/>
    <w:uiPriority w:val="1"/>
    <w:qFormat/>
    <w:rsid w:val="002B70A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Exact">
    <w:name w:val="Основной текст (2) Exact"/>
    <w:basedOn w:val="a0"/>
    <w:rsid w:val="00B16B7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Exact">
    <w:name w:val="Основной текст (10) Exact"/>
    <w:basedOn w:val="a0"/>
    <w:rsid w:val="00306199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306199"/>
    <w:rPr>
      <w:rFonts w:ascii="MS Reference Sans Serif" w:eastAsia="MS Reference Sans Serif" w:hAnsi="MS Reference Sans Serif" w:cs="MS Reference Sans Serif"/>
      <w:b/>
      <w:bCs/>
      <w:i/>
      <w:i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06199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b/>
      <w:bCs/>
      <w:i/>
      <w:iCs/>
      <w:sz w:val="19"/>
      <w:szCs w:val="19"/>
      <w:lang w:eastAsia="en-US"/>
    </w:rPr>
  </w:style>
  <w:style w:type="character" w:customStyle="1" w:styleId="2Exact0">
    <w:name w:val="Основной текст (2) + Полужирный;Курсив Exact"/>
    <w:basedOn w:val="25"/>
    <w:rsid w:val="00306199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Exact1">
    <w:name w:val="Основной текст (2) + Курсив Exact"/>
    <w:basedOn w:val="25"/>
    <w:rsid w:val="00306199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2Exact">
    <w:name w:val="Основной текст (12) Exact"/>
    <w:basedOn w:val="a0"/>
    <w:rsid w:val="0030619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16Exact">
    <w:name w:val="Основной текст (16) Exact"/>
    <w:basedOn w:val="a0"/>
    <w:link w:val="16"/>
    <w:rsid w:val="00C6235F"/>
    <w:rPr>
      <w:rFonts w:ascii="MS Reference Sans Serif" w:eastAsia="MS Reference Sans Serif" w:hAnsi="MS Reference Sans Serif" w:cs="MS Reference Sans Serif"/>
      <w:sz w:val="15"/>
      <w:szCs w:val="15"/>
      <w:shd w:val="clear" w:color="auto" w:fill="FFFFFF"/>
    </w:rPr>
  </w:style>
  <w:style w:type="paragraph" w:customStyle="1" w:styleId="16">
    <w:name w:val="Основной текст (16)"/>
    <w:basedOn w:val="a"/>
    <w:link w:val="16Exact"/>
    <w:rsid w:val="00C6235F"/>
    <w:pPr>
      <w:widowControl w:val="0"/>
      <w:shd w:val="clear" w:color="auto" w:fill="FFFFFF"/>
      <w:spacing w:after="0" w:line="226" w:lineRule="exact"/>
    </w:pPr>
    <w:rPr>
      <w:rFonts w:ascii="MS Reference Sans Serif" w:eastAsia="MS Reference Sans Serif" w:hAnsi="MS Reference Sans Serif" w:cs="MS Reference Sans Serif"/>
      <w:sz w:val="15"/>
      <w:szCs w:val="15"/>
      <w:lang w:eastAsia="en-US"/>
    </w:rPr>
  </w:style>
  <w:style w:type="character" w:customStyle="1" w:styleId="2Calibri11ptExact">
    <w:name w:val="Основной текст (2) + Calibri;11 pt Exact"/>
    <w:basedOn w:val="25"/>
    <w:rsid w:val="00A068C2"/>
    <w:rPr>
      <w:rFonts w:ascii="Calibri" w:eastAsia="Calibri" w:hAnsi="Calibri" w:cs="Calibr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A068C2"/>
    <w:rPr>
      <w:rFonts w:ascii="MS Reference Sans Serif" w:eastAsia="MS Reference Sans Serif" w:hAnsi="MS Reference Sans Serif" w:cs="MS Reference Sans Serif"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A068C2"/>
    <w:pPr>
      <w:widowControl w:val="0"/>
      <w:shd w:val="clear" w:color="auto" w:fill="FFFFFF"/>
      <w:spacing w:after="0" w:line="312" w:lineRule="exact"/>
      <w:jc w:val="both"/>
    </w:pPr>
    <w:rPr>
      <w:rFonts w:ascii="MS Reference Sans Serif" w:eastAsia="MS Reference Sans Serif" w:hAnsi="MS Reference Sans Serif" w:cs="MS Reference Sans Serif"/>
      <w:i/>
      <w:iCs/>
      <w:sz w:val="19"/>
      <w:szCs w:val="19"/>
      <w:lang w:eastAsia="en-US"/>
    </w:rPr>
  </w:style>
  <w:style w:type="character" w:customStyle="1" w:styleId="12Exact0">
    <w:name w:val="Основной текст (12) + Не курсив Exact"/>
    <w:basedOn w:val="12"/>
    <w:rsid w:val="00A068C2"/>
    <w:rPr>
      <w:b w:val="0"/>
      <w:bCs w:val="0"/>
      <w:i/>
      <w:iCs/>
      <w:smallCaps w:val="0"/>
      <w:strike w:val="0"/>
      <w:spacing w:val="0"/>
      <w:u w:val="none"/>
    </w:rPr>
  </w:style>
  <w:style w:type="character" w:customStyle="1" w:styleId="15Exact">
    <w:name w:val="Основной текст (15) Exact"/>
    <w:basedOn w:val="a0"/>
    <w:link w:val="15"/>
    <w:rsid w:val="00DA3E65"/>
    <w:rPr>
      <w:rFonts w:ascii="Calibri" w:eastAsia="Calibri" w:hAnsi="Calibri" w:cs="Calibri"/>
      <w:shd w:val="clear" w:color="auto" w:fill="FFFFFF"/>
    </w:rPr>
  </w:style>
  <w:style w:type="paragraph" w:customStyle="1" w:styleId="15">
    <w:name w:val="Основной текст (15)"/>
    <w:basedOn w:val="a"/>
    <w:link w:val="15Exact"/>
    <w:rsid w:val="00DA3E65"/>
    <w:pPr>
      <w:widowControl w:val="0"/>
      <w:shd w:val="clear" w:color="auto" w:fill="FFFFFF"/>
      <w:spacing w:after="0" w:line="278" w:lineRule="exact"/>
      <w:jc w:val="right"/>
    </w:pPr>
    <w:rPr>
      <w:rFonts w:ascii="Calibri" w:eastAsia="Calibri" w:hAnsi="Calibri" w:cs="Calibri"/>
      <w:lang w:eastAsia="en-US"/>
    </w:rPr>
  </w:style>
  <w:style w:type="character" w:customStyle="1" w:styleId="4Exact">
    <w:name w:val="Основной текст (4) Exact"/>
    <w:basedOn w:val="a0"/>
    <w:rsid w:val="008F04CE"/>
    <w:rPr>
      <w:rFonts w:ascii="Cambria" w:eastAsia="Cambria" w:hAnsi="Cambria" w:cs="Cambri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0ptExact">
    <w:name w:val="Основной текст (4) + 10 pt;Не полужирный;Курсив Exact"/>
    <w:basedOn w:val="a0"/>
    <w:rsid w:val="008F04CE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E68EF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9E68EF"/>
    <w:pPr>
      <w:widowControl w:val="0"/>
      <w:shd w:val="clear" w:color="auto" w:fill="FFFFFF"/>
      <w:spacing w:before="120" w:after="420" w:line="0" w:lineRule="atLeast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42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">
    <w:name w:val="Основной текст (7)_"/>
    <w:basedOn w:val="a0"/>
    <w:link w:val="70"/>
    <w:rsid w:val="00091BF3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91BF3"/>
    <w:pPr>
      <w:widowControl w:val="0"/>
      <w:shd w:val="clear" w:color="auto" w:fill="FFFFFF"/>
      <w:spacing w:before="960" w:after="360" w:line="418" w:lineRule="exact"/>
      <w:jc w:val="right"/>
    </w:pPr>
    <w:rPr>
      <w:rFonts w:ascii="MS Reference Sans Serif" w:eastAsia="MS Reference Sans Serif" w:hAnsi="MS Reference Sans Serif" w:cs="MS Reference Sans Serif"/>
      <w:sz w:val="24"/>
      <w:szCs w:val="24"/>
      <w:lang w:eastAsia="en-US"/>
    </w:rPr>
  </w:style>
  <w:style w:type="character" w:customStyle="1" w:styleId="27">
    <w:name w:val="Основной текст (2) + Курсив"/>
    <w:basedOn w:val="25"/>
    <w:rsid w:val="00091BF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5C5B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5C5BA2"/>
    <w:rPr>
      <w:b/>
      <w:bCs/>
    </w:rPr>
  </w:style>
  <w:style w:type="paragraph" w:styleId="a6">
    <w:name w:val="List Paragraph"/>
    <w:basedOn w:val="a"/>
    <w:uiPriority w:val="34"/>
    <w:qFormat/>
    <w:rsid w:val="005C5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E81EE-BB35-447B-9FEB-0F3903C23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19</Pages>
  <Words>4753</Words>
  <Characters>27095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Метод</dc:creator>
  <cp:lastModifiedBy>ОльгаК</cp:lastModifiedBy>
  <cp:revision>26</cp:revision>
  <dcterms:created xsi:type="dcterms:W3CDTF">2023-04-19T08:56:00Z</dcterms:created>
  <dcterms:modified xsi:type="dcterms:W3CDTF">2023-07-14T11:46:00Z</dcterms:modified>
</cp:coreProperties>
</file>